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6DB15" w14:textId="77777777" w:rsidR="00420BCE" w:rsidRPr="00420BCE" w:rsidRDefault="00CA6FE4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153F9178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6FE4">
        <w:rPr>
          <w:rFonts w:ascii="Times New Roman" w:eastAsia="Times New Roman" w:hAnsi="Times New Roman" w:cs="Times New Roman"/>
          <w:b/>
          <w:sz w:val="28"/>
          <w:szCs w:val="28"/>
        </w:rPr>
        <w:t>základní způsobilosti</w:t>
      </w:r>
    </w:p>
    <w:p w14:paraId="42BC5E18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AD2665" w:rsidRPr="001E1189" w14:paraId="5FAB8D6D" w14:textId="77777777" w:rsidTr="00AD2665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4F728CB8" w14:textId="77777777" w:rsidR="00AD2665" w:rsidRPr="001E1189" w:rsidRDefault="00AD2665" w:rsidP="001E1189">
            <w:pPr>
              <w:pStyle w:val="Zhlav"/>
              <w:tabs>
                <w:tab w:val="clear" w:pos="4536"/>
                <w:tab w:val="clear" w:pos="9072"/>
              </w:tabs>
            </w:pPr>
            <w:r w:rsidRPr="001E1189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788D4C0D" w14:textId="77777777" w:rsidR="00AD2665" w:rsidRPr="008650EC" w:rsidRDefault="00AD2665" w:rsidP="008650E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0EC">
              <w:rPr>
                <w:rFonts w:ascii="Times New Roman" w:hAnsi="Times New Roman" w:cs="Times New Roman"/>
                <w:sz w:val="24"/>
                <w:szCs w:val="24"/>
              </w:rPr>
              <w:t>Obec Liblice</w:t>
            </w:r>
          </w:p>
        </w:tc>
      </w:tr>
      <w:tr w:rsidR="00AD2665" w:rsidRPr="001E1189" w14:paraId="51D75410" w14:textId="77777777" w:rsidTr="00AD2665">
        <w:trPr>
          <w:trHeight w:val="438"/>
        </w:trPr>
        <w:tc>
          <w:tcPr>
            <w:tcW w:w="2229" w:type="dxa"/>
            <w:vAlign w:val="center"/>
          </w:tcPr>
          <w:p w14:paraId="535D6E6E" w14:textId="77777777" w:rsidR="00AD2665" w:rsidRPr="001E1189" w:rsidRDefault="00AD2665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6999" w:type="dxa"/>
            <w:vAlign w:val="center"/>
          </w:tcPr>
          <w:p w14:paraId="42625803" w14:textId="77777777" w:rsidR="00AD2665" w:rsidRPr="008650EC" w:rsidRDefault="00AD2665" w:rsidP="008650EC">
            <w:pPr>
              <w:pStyle w:val="Bezmez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Liblice 57</w:t>
            </w:r>
            <w:r w:rsidRPr="008650EC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865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32 Byšice</w:t>
            </w:r>
          </w:p>
        </w:tc>
      </w:tr>
      <w:tr w:rsidR="00AD2665" w:rsidRPr="001E1189" w14:paraId="2F9CCD35" w14:textId="77777777" w:rsidTr="00AD2665">
        <w:trPr>
          <w:trHeight w:val="426"/>
        </w:trPr>
        <w:tc>
          <w:tcPr>
            <w:tcW w:w="2229" w:type="dxa"/>
            <w:vAlign w:val="center"/>
          </w:tcPr>
          <w:p w14:paraId="4CC0D602" w14:textId="77777777" w:rsidR="00AD2665" w:rsidRPr="001E1189" w:rsidRDefault="00AD2665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6999" w:type="dxa"/>
            <w:vAlign w:val="center"/>
          </w:tcPr>
          <w:p w14:paraId="1CDEEFA8" w14:textId="77777777" w:rsidR="00AD2665" w:rsidRPr="008650EC" w:rsidRDefault="00AD2665" w:rsidP="008650E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00510548</w:t>
            </w:r>
          </w:p>
        </w:tc>
      </w:tr>
      <w:tr w:rsidR="00AD2665" w:rsidRPr="001E1189" w14:paraId="27DFC2B1" w14:textId="77777777" w:rsidTr="00AD2665">
        <w:trPr>
          <w:trHeight w:val="563"/>
        </w:trPr>
        <w:tc>
          <w:tcPr>
            <w:tcW w:w="2229" w:type="dxa"/>
            <w:vAlign w:val="center"/>
          </w:tcPr>
          <w:p w14:paraId="2D79478B" w14:textId="77777777" w:rsidR="00AD2665" w:rsidRPr="001E1189" w:rsidRDefault="00AD2665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20BA5872" w14:textId="170A40B2" w:rsidR="00AD2665" w:rsidRPr="008650EC" w:rsidRDefault="00AD2665" w:rsidP="008650E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0EC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8650EC" w:rsidRPr="008650EC">
              <w:rPr>
                <w:rFonts w:ascii="Times New Roman" w:hAnsi="Times New Roman" w:cs="Times New Roman"/>
                <w:sz w:val="24"/>
                <w:szCs w:val="24"/>
              </w:rPr>
              <w:t>Výstavba multifunkčního hřiště v obci Liblice</w:t>
            </w:r>
            <w:r w:rsidRPr="008650E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4E3CB965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6751A4EB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0AA14145" w14:textId="77777777" w:rsidR="001E1189" w:rsidRPr="001E1189" w:rsidRDefault="00C26CF0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Účastník výběrového řízení</w:t>
            </w:r>
          </w:p>
        </w:tc>
      </w:tr>
      <w:tr w:rsidR="001E1189" w:rsidRPr="001E1189" w14:paraId="4DCC223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230B5B2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61B73DD6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14:paraId="164E0F6B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2B499244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  <w:vAlign w:val="center"/>
          </w:tcPr>
          <w:p w14:paraId="407CFEF7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14:paraId="03A3B6E9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BB22C80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  <w:vAlign w:val="center"/>
          </w:tcPr>
          <w:p w14:paraId="0D61FFEC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1E1189" w14:paraId="546737F4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3AACC8A2" w14:textId="77777777" w:rsidR="001E1189" w:rsidRPr="001E1189" w:rsidRDefault="001E1189" w:rsidP="00C26CF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oprávněná jednat za </w:t>
            </w:r>
            <w:r w:rsidR="00C26CF0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812" w:type="dxa"/>
            <w:vAlign w:val="center"/>
          </w:tcPr>
          <w:p w14:paraId="1199CD57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16DA7212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5556DBA1" w14:textId="77777777" w:rsidR="007C7B62" w:rsidRPr="001E0C75" w:rsidRDefault="001E1189" w:rsidP="001E0C75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Výše uvedený </w:t>
      </w:r>
      <w:r w:rsidR="00C26CF0" w:rsidRPr="001E0C75">
        <w:rPr>
          <w:rFonts w:ascii="Times New Roman" w:hAnsi="Times New Roman"/>
          <w:sz w:val="24"/>
          <w:szCs w:val="24"/>
        </w:rPr>
        <w:t>účastník výběrového řízení</w:t>
      </w:r>
      <w:r w:rsidRPr="001E0C75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1E0C75">
        <w:rPr>
          <w:rFonts w:ascii="Times New Roman" w:hAnsi="Times New Roman"/>
          <w:sz w:val="24"/>
          <w:szCs w:val="24"/>
        </w:rPr>
        <w:t xml:space="preserve">že </w:t>
      </w:r>
      <w:r w:rsidR="007C7B62" w:rsidRPr="001E0C75">
        <w:rPr>
          <w:rFonts w:ascii="Times New Roman" w:hAnsi="Times New Roman"/>
          <w:sz w:val="24"/>
          <w:szCs w:val="24"/>
        </w:rPr>
        <w:t>není ne</w:t>
      </w:r>
      <w:r w:rsidR="00CA6FE4" w:rsidRPr="001E0C75">
        <w:rPr>
          <w:rFonts w:ascii="Times New Roman" w:hAnsi="Times New Roman"/>
          <w:sz w:val="24"/>
          <w:szCs w:val="24"/>
        </w:rPr>
        <w:t>způsobilým dodavatelem ve smyslu § 74 zákona č. 134/2016 Sb., o zadávání veřejných zakázek</w:t>
      </w:r>
      <w:r w:rsidR="007C7B62" w:rsidRPr="001E0C75">
        <w:rPr>
          <w:rFonts w:ascii="Times New Roman" w:hAnsi="Times New Roman"/>
          <w:sz w:val="24"/>
          <w:szCs w:val="24"/>
        </w:rPr>
        <w:t xml:space="preserve">, tedy dodavatelem, který: </w:t>
      </w:r>
    </w:p>
    <w:p w14:paraId="00348715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byl v zemi svého sídla v posledních 5 letech před zahájením zadávacího řízení pravomocně odsouzen pro </w:t>
      </w:r>
    </w:p>
    <w:p w14:paraId="7A2EF110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75E2FB1B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1FC8329F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E4AC252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50DA558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278D0DD7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6958C818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podílnictví,</w:t>
      </w:r>
    </w:p>
    <w:p w14:paraId="0E013C81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podílnictví z nedbalosti,</w:t>
      </w:r>
    </w:p>
    <w:p w14:paraId="607AD709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63985A9F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66D9643F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CE7A099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1D08F403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dražbě,</w:t>
      </w:r>
    </w:p>
    <w:p w14:paraId="7B85D62D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pletichy při zadání veřejné zakázky a při veřejné soutěži,</w:t>
      </w:r>
    </w:p>
    <w:p w14:paraId="58767A4D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pletichy při veřejné dražbě,</w:t>
      </w:r>
    </w:p>
    <w:p w14:paraId="543EC2D9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06C5E7BC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7157D629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trestné činy proti České republice, cizímu státu a mezinárodní </w:t>
      </w:r>
      <w:r w:rsidRPr="007C7B62">
        <w:rPr>
          <w:rFonts w:ascii="Times New Roman" w:hAnsi="Times New Roman"/>
          <w:sz w:val="24"/>
          <w:szCs w:val="24"/>
        </w:rPr>
        <w:lastRenderedPageBreak/>
        <w:t>organizaci,</w:t>
      </w:r>
    </w:p>
    <w:p w14:paraId="51BFCBF1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5FFCFDE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výkonu pravomoci orgánu veřejné moci a úřední osoby,</w:t>
      </w:r>
    </w:p>
    <w:p w14:paraId="01D64009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3633838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6070707F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549892CD" w14:textId="77777777" w:rsidR="007C7B62" w:rsidRPr="007C7B62" w:rsidRDefault="007C7B62" w:rsidP="007C7B62">
      <w:pPr>
        <w:pStyle w:val="Odstavecseseznamem"/>
        <w:widowControl w:val="0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nebo obdobný trestný čin podle právního řádu země sídla dodavatele; k zahlazeným odsouzením se nepřihlíží,</w:t>
      </w:r>
    </w:p>
    <w:p w14:paraId="7C449411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nedoplatek,</w:t>
      </w:r>
    </w:p>
    <w:p w14:paraId="6DF148F5" w14:textId="77777777" w:rsidR="007C7B62" w:rsidRPr="005C685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pojištění,</w:t>
      </w:r>
    </w:p>
    <w:p w14:paraId="5C88D7B6" w14:textId="77777777" w:rsidR="005C6852" w:rsidRPr="005C6852" w:rsidRDefault="007C7B62" w:rsidP="00F36836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852">
        <w:rPr>
          <w:rFonts w:ascii="Times New Roman" w:hAnsi="Times New Roman"/>
          <w:sz w:val="24"/>
          <w:szCs w:val="24"/>
        </w:rPr>
        <w:t>má v České republice nebo v zemi svého sídla splatný nedoplatek na pojistném nebo na penále na sociální zabezpečení a</w:t>
      </w:r>
      <w:r w:rsidR="005C6852">
        <w:rPr>
          <w:rFonts w:ascii="Times New Roman" w:hAnsi="Times New Roman"/>
          <w:sz w:val="24"/>
          <w:szCs w:val="24"/>
        </w:rPr>
        <w:t xml:space="preserve"> </w:t>
      </w:r>
      <w:r w:rsidR="005C6852" w:rsidRPr="005C6852">
        <w:rPr>
          <w:rFonts w:ascii="Times New Roman" w:hAnsi="Times New Roman"/>
          <w:sz w:val="24"/>
          <w:szCs w:val="24"/>
        </w:rPr>
        <w:t>příspěvku na státní politiku zaměstnanosti,</w:t>
      </w:r>
    </w:p>
    <w:p w14:paraId="08C852F0" w14:textId="77777777" w:rsidR="005C6852" w:rsidRPr="005C6852" w:rsidRDefault="005C6852" w:rsidP="005C685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852">
        <w:rPr>
          <w:rFonts w:ascii="Times New Roman" w:hAnsi="Times New Roman"/>
          <w:sz w:val="24"/>
          <w:szCs w:val="24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0822714C" w14:textId="77777777" w:rsidR="005C6852" w:rsidRPr="005C6852" w:rsidRDefault="005C6852" w:rsidP="005C6852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2C611540" w14:textId="77777777" w:rsidR="005C6852" w:rsidRPr="001E0C75" w:rsidRDefault="005C6852" w:rsidP="001E0C75">
      <w:pPr>
        <w:pStyle w:val="Odstavecseseznamem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Je-li dodavatelem právnická osoba, musí podmínku podle odstavce </w:t>
      </w:r>
      <w:r w:rsidR="001E0C75">
        <w:rPr>
          <w:rFonts w:ascii="Times New Roman" w:hAnsi="Times New Roman"/>
          <w:sz w:val="24"/>
          <w:szCs w:val="24"/>
        </w:rPr>
        <w:t xml:space="preserve">1 </w:t>
      </w:r>
      <w:r w:rsidRPr="001E0C75">
        <w:rPr>
          <w:rFonts w:ascii="Times New Roman" w:hAnsi="Times New Roman"/>
          <w:sz w:val="24"/>
          <w:szCs w:val="24"/>
        </w:rPr>
        <w:t>písm. a) splňovat tato právnická osoba a zároveň každý člen statutárního orgánu. Je-li členem statutárního orgánu dodavatele právnická osoba, musí podmínku podle odstavce</w:t>
      </w:r>
      <w:r w:rsidR="001E0C75">
        <w:rPr>
          <w:rFonts w:ascii="Times New Roman" w:hAnsi="Times New Roman"/>
          <w:sz w:val="24"/>
          <w:szCs w:val="24"/>
        </w:rPr>
        <w:t xml:space="preserve"> 1</w:t>
      </w:r>
      <w:r w:rsidRPr="001E0C75">
        <w:rPr>
          <w:rFonts w:ascii="Times New Roman" w:hAnsi="Times New Roman"/>
          <w:sz w:val="24"/>
          <w:szCs w:val="24"/>
        </w:rPr>
        <w:t xml:space="preserve"> písm. a) splňovat</w:t>
      </w:r>
    </w:p>
    <w:p w14:paraId="23790B46" w14:textId="77777777"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tato právnická osoba,</w:t>
      </w:r>
    </w:p>
    <w:p w14:paraId="75B239CB" w14:textId="77777777"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každý člen statutárního orgánu této právnické osoby a</w:t>
      </w:r>
    </w:p>
    <w:p w14:paraId="516017E2" w14:textId="77777777"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osoba zastupující tuto právnickou osobu v statutárním orgánu dodavatele.</w:t>
      </w:r>
    </w:p>
    <w:p w14:paraId="6E810BBF" w14:textId="77777777" w:rsidR="005C6852" w:rsidRPr="001E0C75" w:rsidRDefault="005C6852" w:rsidP="007C7B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AC85A3" w14:textId="77777777" w:rsidR="005C6852" w:rsidRPr="001E0C75" w:rsidRDefault="005C6852" w:rsidP="001E0C75">
      <w:pPr>
        <w:pStyle w:val="Odstavecseseznamem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Účastní-li se výběrového řízení pobočka závodu</w:t>
      </w:r>
    </w:p>
    <w:p w14:paraId="608FA3BE" w14:textId="77777777" w:rsidR="005C6852" w:rsidRPr="001E0C75" w:rsidRDefault="005C6852" w:rsidP="001E0C75">
      <w:pPr>
        <w:pStyle w:val="Odstavecseseznamem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zahraniční právnické osoby, musí podmínku podle odstavce</w:t>
      </w:r>
      <w:r w:rsidR="001E0C75" w:rsidRPr="001E0C75">
        <w:rPr>
          <w:rFonts w:ascii="Times New Roman" w:hAnsi="Times New Roman"/>
          <w:sz w:val="24"/>
          <w:szCs w:val="24"/>
        </w:rPr>
        <w:t xml:space="preserve"> </w:t>
      </w:r>
      <w:r w:rsidR="00554F8B">
        <w:rPr>
          <w:rFonts w:ascii="Times New Roman" w:hAnsi="Times New Roman"/>
          <w:sz w:val="24"/>
          <w:szCs w:val="24"/>
        </w:rPr>
        <w:t xml:space="preserve">1 </w:t>
      </w:r>
      <w:r w:rsidR="001E0C75" w:rsidRPr="001E0C75">
        <w:rPr>
          <w:rFonts w:ascii="Times New Roman" w:hAnsi="Times New Roman"/>
          <w:sz w:val="24"/>
          <w:szCs w:val="24"/>
        </w:rPr>
        <w:t>písm. a) splňovat tato právnická osoba a vedoucí pobočky závodu</w:t>
      </w:r>
      <w:r w:rsidR="00554F8B">
        <w:rPr>
          <w:rFonts w:ascii="Times New Roman" w:hAnsi="Times New Roman"/>
          <w:sz w:val="24"/>
          <w:szCs w:val="24"/>
        </w:rPr>
        <w:t>,</w:t>
      </w:r>
    </w:p>
    <w:p w14:paraId="01898E96" w14:textId="77777777" w:rsidR="001E0C75" w:rsidRPr="001E0C75" w:rsidRDefault="001E0C75" w:rsidP="001E0C75">
      <w:pPr>
        <w:pStyle w:val="Odstavecseseznamem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české právnické osoby, musí podmínku podle odstavce </w:t>
      </w:r>
      <w:r w:rsidR="00554F8B">
        <w:rPr>
          <w:rFonts w:ascii="Times New Roman" w:hAnsi="Times New Roman"/>
          <w:sz w:val="24"/>
          <w:szCs w:val="24"/>
        </w:rPr>
        <w:t xml:space="preserve">1 </w:t>
      </w:r>
      <w:r w:rsidRPr="001E0C75">
        <w:rPr>
          <w:rFonts w:ascii="Times New Roman" w:hAnsi="Times New Roman"/>
          <w:sz w:val="24"/>
          <w:szCs w:val="24"/>
        </w:rPr>
        <w:t>písm. a) splňovat osoby uvedené v odstavci 2 a vedoucí pobočky závodu</w:t>
      </w:r>
      <w:r w:rsidR="00554F8B">
        <w:rPr>
          <w:rFonts w:ascii="Times New Roman" w:hAnsi="Times New Roman"/>
          <w:sz w:val="24"/>
          <w:szCs w:val="24"/>
        </w:rPr>
        <w:t>.</w:t>
      </w:r>
    </w:p>
    <w:p w14:paraId="152FCCD0" w14:textId="77777777" w:rsidR="00E73B04" w:rsidRDefault="00E73B04" w:rsidP="001E1189">
      <w:pPr>
        <w:rPr>
          <w:rFonts w:ascii="Times New Roman" w:hAnsi="Times New Roman" w:cs="Times New Roman"/>
          <w:sz w:val="24"/>
          <w:szCs w:val="24"/>
        </w:rPr>
      </w:pPr>
    </w:p>
    <w:p w14:paraId="65D10381" w14:textId="77777777" w:rsidR="00E73B04" w:rsidRDefault="00E73B04" w:rsidP="001E1189">
      <w:pPr>
        <w:rPr>
          <w:rFonts w:ascii="Times New Roman" w:hAnsi="Times New Roman" w:cs="Times New Roman"/>
          <w:sz w:val="24"/>
          <w:szCs w:val="24"/>
        </w:rPr>
      </w:pPr>
    </w:p>
    <w:p w14:paraId="1E805D32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C26CF0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3D84038F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0C8947DD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996A4A2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CF3D9" w14:textId="77777777" w:rsidR="00B1427A" w:rsidRDefault="00B1427A" w:rsidP="0008240C">
      <w:pPr>
        <w:spacing w:after="0" w:line="240" w:lineRule="auto"/>
      </w:pPr>
      <w:r>
        <w:separator/>
      </w:r>
    </w:p>
  </w:endnote>
  <w:endnote w:type="continuationSeparator" w:id="0">
    <w:p w14:paraId="35DF6C13" w14:textId="77777777" w:rsidR="00B1427A" w:rsidRDefault="00B1427A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87A60" w14:textId="77777777" w:rsidR="00B1427A" w:rsidRDefault="00B1427A" w:rsidP="0008240C">
      <w:pPr>
        <w:spacing w:after="0" w:line="240" w:lineRule="auto"/>
      </w:pPr>
      <w:r>
        <w:separator/>
      </w:r>
    </w:p>
  </w:footnote>
  <w:footnote w:type="continuationSeparator" w:id="0">
    <w:p w14:paraId="12E7AB94" w14:textId="77777777" w:rsidR="00B1427A" w:rsidRDefault="00B1427A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8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D6FDA"/>
    <w:rsid w:val="001A084F"/>
    <w:rsid w:val="001E0C75"/>
    <w:rsid w:val="001E1189"/>
    <w:rsid w:val="0026619E"/>
    <w:rsid w:val="002F40D7"/>
    <w:rsid w:val="00397D83"/>
    <w:rsid w:val="00414071"/>
    <w:rsid w:val="00420359"/>
    <w:rsid w:val="00420BCE"/>
    <w:rsid w:val="00554F8B"/>
    <w:rsid w:val="00574FA9"/>
    <w:rsid w:val="005C6852"/>
    <w:rsid w:val="005E4D53"/>
    <w:rsid w:val="00691BD7"/>
    <w:rsid w:val="00791D44"/>
    <w:rsid w:val="007A74B7"/>
    <w:rsid w:val="007C7B62"/>
    <w:rsid w:val="00837C77"/>
    <w:rsid w:val="008624E5"/>
    <w:rsid w:val="008650EC"/>
    <w:rsid w:val="00883C0A"/>
    <w:rsid w:val="00954AA3"/>
    <w:rsid w:val="00957DF0"/>
    <w:rsid w:val="00960AB3"/>
    <w:rsid w:val="009B0526"/>
    <w:rsid w:val="009D1A46"/>
    <w:rsid w:val="009D7E48"/>
    <w:rsid w:val="00A37915"/>
    <w:rsid w:val="00A43F47"/>
    <w:rsid w:val="00A472FB"/>
    <w:rsid w:val="00A8354B"/>
    <w:rsid w:val="00AD2665"/>
    <w:rsid w:val="00AE2FF3"/>
    <w:rsid w:val="00AF2DA1"/>
    <w:rsid w:val="00B1427A"/>
    <w:rsid w:val="00B81782"/>
    <w:rsid w:val="00B926DB"/>
    <w:rsid w:val="00B94AA6"/>
    <w:rsid w:val="00BA492F"/>
    <w:rsid w:val="00BB71E4"/>
    <w:rsid w:val="00BD649F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31B51"/>
    <w:rsid w:val="00E73B04"/>
    <w:rsid w:val="00EB1A7A"/>
    <w:rsid w:val="00F2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462A72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8650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451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19</cp:revision>
  <dcterms:created xsi:type="dcterms:W3CDTF">2017-07-13T08:13:00Z</dcterms:created>
  <dcterms:modified xsi:type="dcterms:W3CDTF">2021-06-16T16:58:00Z</dcterms:modified>
</cp:coreProperties>
</file>